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after="159" w:afterLines="50" w:line="594" w:lineRule="exact"/>
        <w:rPr>
          <w:rFonts w:ascii="仿宋_GB2312" w:hAnsi="黑体" w:eastAsia="仿宋_GB231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附件2</w:t>
      </w:r>
    </w:p>
    <w:p>
      <w:pPr>
        <w:autoSpaceDE w:val="0"/>
        <w:autoSpaceDN w:val="0"/>
        <w:spacing w:after="159" w:afterLines="50" w:line="594" w:lineRule="exact"/>
        <w:jc w:val="center"/>
        <w:rPr>
          <w:rFonts w:ascii="方正小标宋简体" w:hAnsi="宋体" w:eastAsia="方正小标宋简体"/>
          <w:sz w:val="36"/>
          <w:szCs w:val="36"/>
          <w:lang w:val="zh-CN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  <w:lang w:val="zh-CN"/>
        </w:rPr>
        <w:t>靖边县县级及以上城市集中式饮用水水源目标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2126"/>
        <w:gridCol w:w="3428"/>
        <w:gridCol w:w="1870"/>
        <w:gridCol w:w="2150"/>
        <w:gridCol w:w="2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087" w:type="dxa"/>
            <w:vMerge w:val="restart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/>
                <w:szCs w:val="21"/>
                <w:lang w:val="zh-CN"/>
              </w:rPr>
            </w:pPr>
            <w:r>
              <w:rPr>
                <w:rFonts w:hint="eastAsia" w:ascii="黑体" w:hAnsi="黑体" w:eastAsia="黑体"/>
                <w:szCs w:val="21"/>
                <w:lang w:val="zh-CN"/>
              </w:rPr>
              <w:t>序号</w:t>
            </w:r>
          </w:p>
        </w:tc>
        <w:tc>
          <w:tcPr>
            <w:tcW w:w="2126" w:type="dxa"/>
            <w:vMerge w:val="restart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/>
                <w:szCs w:val="21"/>
                <w:lang w:val="zh-CN"/>
              </w:rPr>
            </w:pPr>
            <w:r>
              <w:rPr>
                <w:rFonts w:hint="eastAsia" w:ascii="黑体" w:hAnsi="黑体" w:eastAsia="黑体"/>
                <w:szCs w:val="21"/>
                <w:lang w:val="zh-CN"/>
              </w:rPr>
              <w:t>所在行政区</w:t>
            </w:r>
          </w:p>
        </w:tc>
        <w:tc>
          <w:tcPr>
            <w:tcW w:w="3428" w:type="dxa"/>
            <w:vMerge w:val="restart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/>
                <w:szCs w:val="21"/>
                <w:lang w:val="zh-CN"/>
              </w:rPr>
            </w:pPr>
            <w:r>
              <w:rPr>
                <w:rFonts w:hint="eastAsia" w:ascii="黑体" w:hAnsi="黑体" w:eastAsia="黑体"/>
                <w:szCs w:val="21"/>
                <w:lang w:val="zh-CN"/>
              </w:rPr>
              <w:t>水源地名称</w:t>
            </w:r>
          </w:p>
        </w:tc>
        <w:tc>
          <w:tcPr>
            <w:tcW w:w="1870" w:type="dxa"/>
            <w:vMerge w:val="restart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/>
                <w:szCs w:val="21"/>
                <w:lang w:val="zh-CN"/>
              </w:rPr>
            </w:pPr>
            <w:r>
              <w:rPr>
                <w:rFonts w:hint="eastAsia" w:ascii="黑体" w:hAnsi="黑体" w:eastAsia="黑体"/>
                <w:szCs w:val="21"/>
                <w:lang w:val="zh-CN"/>
              </w:rPr>
              <w:t>水源地类型</w:t>
            </w:r>
          </w:p>
        </w:tc>
        <w:tc>
          <w:tcPr>
            <w:tcW w:w="2150" w:type="dxa"/>
            <w:vMerge w:val="restart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/>
                <w:szCs w:val="21"/>
                <w:lang w:val="zh-CN"/>
              </w:rPr>
            </w:pPr>
            <w:r>
              <w:rPr>
                <w:rFonts w:hint="eastAsia" w:ascii="黑体" w:hAnsi="黑体" w:eastAsia="黑体"/>
                <w:szCs w:val="21"/>
                <w:lang w:val="zh-CN"/>
              </w:rPr>
              <w:t>服务人口（万人）</w:t>
            </w:r>
          </w:p>
        </w:tc>
        <w:tc>
          <w:tcPr>
            <w:tcW w:w="2339" w:type="dxa"/>
            <w:vMerge w:val="restart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/>
                <w:szCs w:val="21"/>
                <w:lang w:val="zh-CN"/>
              </w:rPr>
            </w:pPr>
            <w:r>
              <w:rPr>
                <w:rFonts w:hint="eastAsia" w:ascii="黑体" w:hAnsi="黑体" w:eastAsia="黑体"/>
                <w:szCs w:val="21"/>
                <w:lang w:val="zh-CN"/>
              </w:rPr>
              <w:t>20</w:t>
            </w:r>
            <w:r>
              <w:rPr>
                <w:rFonts w:hint="eastAsia" w:ascii="黑体" w:hAnsi="黑体" w:eastAsia="黑体"/>
                <w:szCs w:val="21"/>
              </w:rPr>
              <w:t>20</w:t>
            </w:r>
            <w:r>
              <w:rPr>
                <w:rFonts w:hint="eastAsia" w:ascii="黑体" w:hAnsi="黑体" w:eastAsia="黑体"/>
                <w:szCs w:val="21"/>
                <w:lang w:val="zh-CN"/>
              </w:rPr>
              <w:t>年水质目标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87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/>
                <w:szCs w:val="21"/>
                <w:lang w:val="zh-CN"/>
              </w:rPr>
            </w:pPr>
          </w:p>
        </w:tc>
        <w:tc>
          <w:tcPr>
            <w:tcW w:w="2126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/>
                <w:szCs w:val="21"/>
                <w:lang w:val="zh-CN"/>
              </w:rPr>
            </w:pPr>
          </w:p>
        </w:tc>
        <w:tc>
          <w:tcPr>
            <w:tcW w:w="3428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/>
                <w:szCs w:val="21"/>
                <w:lang w:val="zh-CN"/>
              </w:rPr>
            </w:pPr>
          </w:p>
        </w:tc>
        <w:tc>
          <w:tcPr>
            <w:tcW w:w="1870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/>
                <w:szCs w:val="21"/>
                <w:lang w:val="zh-CN"/>
              </w:rPr>
            </w:pPr>
          </w:p>
        </w:tc>
        <w:tc>
          <w:tcPr>
            <w:tcW w:w="2150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/>
                <w:szCs w:val="21"/>
                <w:lang w:val="zh-CN"/>
              </w:rPr>
            </w:pPr>
          </w:p>
        </w:tc>
        <w:tc>
          <w:tcPr>
            <w:tcW w:w="2339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黑体" w:eastAsia="黑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87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1</w:t>
            </w:r>
          </w:p>
        </w:tc>
        <w:tc>
          <w:tcPr>
            <w:tcW w:w="2126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靖边县</w:t>
            </w:r>
          </w:p>
        </w:tc>
        <w:tc>
          <w:tcPr>
            <w:tcW w:w="3428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靖边县四柏树水源地</w:t>
            </w:r>
          </w:p>
        </w:tc>
        <w:tc>
          <w:tcPr>
            <w:tcW w:w="1870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地下水</w:t>
            </w:r>
          </w:p>
        </w:tc>
        <w:tc>
          <w:tcPr>
            <w:tcW w:w="2150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19</w:t>
            </w:r>
          </w:p>
        </w:tc>
        <w:tc>
          <w:tcPr>
            <w:tcW w:w="2339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Ⅲ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B0DEE"/>
    <w:rsid w:val="323B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2020-11-10T08:29:00Z</dcterms:created>
  <dc:creator>不将就</dc:creator>
  <cp:lastModifiedBy>不将就</cp:lastModifiedBy>
  <dcterms:modified xsi:type="dcterms:W3CDTF">2020-11-10T08:30:00Z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