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榆林市政务新媒体备案登记表</w:t>
      </w:r>
    </w:p>
    <w:p>
      <w:pPr>
        <w:spacing w:line="6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</w:rPr>
        <w:t>填报单位（盖章）：</w:t>
      </w:r>
      <w:r>
        <w:rPr>
          <w:rFonts w:hint="eastAsia" w:ascii="仿宋_GB2312" w:eastAsia="仿宋_GB2312"/>
          <w:sz w:val="24"/>
        </w:rPr>
        <w:t xml:space="preserve">                                填报时间：</w:t>
      </w:r>
    </w:p>
    <w:tbl>
      <w:tblPr>
        <w:tblStyle w:val="3"/>
        <w:tblW w:w="89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31"/>
        <w:gridCol w:w="1903"/>
        <w:gridCol w:w="1634"/>
        <w:gridCol w:w="1154"/>
        <w:gridCol w:w="11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单位分管领导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仿宋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工作负责人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仿宋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电话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"/>
                <w:kern w:val="0"/>
                <w:szCs w:val="21"/>
              </w:rPr>
              <w:t>新媒体账号（APP名称）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"/>
                <w:kern w:val="0"/>
                <w:szCs w:val="21"/>
              </w:rPr>
              <w:t>发布平台（系统）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"/>
                <w:kern w:val="0"/>
                <w:szCs w:val="21"/>
              </w:rPr>
              <w:t>设立时间</w:t>
            </w:r>
          </w:p>
        </w:tc>
        <w:tc>
          <w:tcPr>
            <w:tcW w:w="23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"/>
                <w:kern w:val="0"/>
                <w:szCs w:val="21"/>
              </w:rPr>
              <w:t>是否通过认证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0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"/>
                <w:kern w:val="0"/>
                <w:szCs w:val="21"/>
              </w:rPr>
              <w:t>栏目设置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"/>
                <w:kern w:val="0"/>
                <w:szCs w:val="21"/>
              </w:rPr>
              <w:t>名  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"/>
                <w:kern w:val="0"/>
                <w:szCs w:val="21"/>
              </w:rPr>
              <w:t>一级菜单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"/>
                <w:kern w:val="0"/>
                <w:szCs w:val="21"/>
              </w:rPr>
              <w:t>二级菜单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"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420" w:lineRule="exact"/>
        <w:ind w:left="836" w:leftChars="100" w:hanging="516" w:hangingChars="200"/>
        <w:rPr>
          <w:spacing w:val="-11"/>
          <w:sz w:val="28"/>
          <w:szCs w:val="20"/>
        </w:rPr>
        <w:sectPr>
          <w:footerReference r:id="rId3" w:type="default"/>
          <w:footerReference r:id="rId4" w:type="even"/>
          <w:pgSz w:w="11906" w:h="16838"/>
          <w:pgMar w:top="1985" w:right="1531" w:bottom="1899" w:left="1531" w:header="0" w:footer="1134" w:gutter="0"/>
          <w:pgNumType w:fmt="numberInDash"/>
          <w:cols w:space="0" w:num="1"/>
          <w:docGrid w:linePitch="318" w:charSpace="0"/>
        </w:sectPr>
      </w:pPr>
      <w:r>
        <w:rPr>
          <w:rFonts w:hint="eastAsia" w:ascii="仿宋_GB2312" w:hAnsi="仿宋" w:eastAsia="仿宋_GB2312" w:cs="仿宋"/>
          <w:spacing w:val="-11"/>
          <w:sz w:val="28"/>
          <w:szCs w:val="20"/>
        </w:rPr>
        <w:t>注：填报内容为保留使用的政务新媒体，栏目设置项主要针对微信及APP客户端内容的填报。填报微信时，请注明公众号类型（服务号或订阅号）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5 -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6 -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12732"/>
    <w:rsid w:val="2931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2019-07-10T02:37:00Z</dcterms:created>
  <dc:creator>梦醒如初1384570937</dc:creator>
  <cp:lastModifiedBy>梦醒如初1384570937</cp:lastModifiedBy>
  <dcterms:modified xsi:type="dcterms:W3CDTF">2019-07-10T02:39:04Z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